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78" w:rsidRDefault="006A3C78"/>
    <w:p w:rsidR="00E928BE" w:rsidRPr="00E928BE" w:rsidRDefault="00E928BE" w:rsidP="00E928BE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  <w:r w:rsidRPr="00E928BE">
        <w:rPr>
          <w:rStyle w:val="a4"/>
          <w:color w:val="000000" w:themeColor="text1"/>
          <w:sz w:val="28"/>
          <w:szCs w:val="28"/>
        </w:rPr>
        <w:t xml:space="preserve">Сведения о порядке досудебного обжалования решений контрольного органа - Администрации </w:t>
      </w:r>
      <w:r w:rsidR="00CF7779">
        <w:rPr>
          <w:rStyle w:val="a4"/>
          <w:color w:val="000000" w:themeColor="text1"/>
          <w:sz w:val="28"/>
          <w:szCs w:val="28"/>
        </w:rPr>
        <w:t>Пригородненского</w:t>
      </w:r>
      <w:r w:rsidRPr="00E928BE">
        <w:rPr>
          <w:rStyle w:val="a4"/>
          <w:color w:val="000000" w:themeColor="text1"/>
          <w:sz w:val="28"/>
          <w:szCs w:val="28"/>
        </w:rPr>
        <w:t xml:space="preserve"> сельсовета Рыльского района, действий (бездействий) должностных лиц, уполномоченных осуществлять муниципальный контроль</w:t>
      </w:r>
    </w:p>
    <w:p w:rsidR="00E928BE" w:rsidRPr="00E928BE" w:rsidRDefault="00E928BE" w:rsidP="00E928BE">
      <w:pPr>
        <w:pStyle w:val="a3"/>
        <w:shd w:val="clear" w:color="auto" w:fill="FFFFFF"/>
        <w:spacing w:before="0" w:beforeAutospacing="0"/>
        <w:rPr>
          <w:color w:val="000000" w:themeColor="text1"/>
          <w:sz w:val="28"/>
          <w:szCs w:val="28"/>
        </w:rPr>
      </w:pPr>
      <w:r w:rsidRPr="00E928BE">
        <w:rPr>
          <w:rStyle w:val="a4"/>
          <w:color w:val="000000" w:themeColor="text1"/>
          <w:sz w:val="28"/>
          <w:szCs w:val="28"/>
        </w:rPr>
        <w:t> </w:t>
      </w:r>
    </w:p>
    <w:p w:rsidR="00E928BE" w:rsidRPr="00E928BE" w:rsidRDefault="00E928BE" w:rsidP="00E928BE">
      <w:pPr>
        <w:pStyle w:val="a3"/>
        <w:shd w:val="clear" w:color="auto" w:fill="FFFFFF"/>
        <w:spacing w:before="0" w:beforeAutospacing="0"/>
        <w:rPr>
          <w:color w:val="000000" w:themeColor="text1"/>
          <w:sz w:val="28"/>
          <w:szCs w:val="28"/>
        </w:rPr>
      </w:pPr>
      <w:r w:rsidRPr="00E928BE">
        <w:rPr>
          <w:color w:val="000000" w:themeColor="text1"/>
          <w:sz w:val="28"/>
          <w:szCs w:val="28"/>
        </w:rPr>
        <w:t>Досудебный порядок подачи жалоб на решения администрации, действия (бездействие) должностных лиц, уполномоченных осуществлять муниципальный контроль в сфере благоустройства и в сфере жилищного контроля, не применяется.</w:t>
      </w:r>
    </w:p>
    <w:p w:rsidR="006A3C78" w:rsidRPr="006A3C78" w:rsidRDefault="006A3C78" w:rsidP="006A3C7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52525"/>
          <w:sz w:val="27"/>
          <w:szCs w:val="27"/>
        </w:rPr>
      </w:pPr>
      <w:r w:rsidRPr="006A3C78">
        <w:rPr>
          <w:rFonts w:ascii="Segoe UI" w:eastAsia="Times New Roman" w:hAnsi="Segoe UI" w:cs="Segoe UI"/>
          <w:color w:val="252525"/>
          <w:sz w:val="27"/>
          <w:szCs w:val="27"/>
        </w:rPr>
        <w:t>.</w:t>
      </w:r>
    </w:p>
    <w:p w:rsidR="006A3C78" w:rsidRDefault="006A3C78"/>
    <w:p w:rsidR="006A3C78" w:rsidRDefault="006A3C78"/>
    <w:p w:rsidR="001A32DC" w:rsidRPr="001A32DC" w:rsidRDefault="001A32DC" w:rsidP="001A32D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2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1A32DC" w:rsidRPr="001A32DC" w:rsidRDefault="001A32DC" w:rsidP="001A32D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32DC" w:rsidRPr="001A32DC" w:rsidRDefault="001A32DC" w:rsidP="001A32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2DC">
        <w:rPr>
          <w:rFonts w:ascii="Times New Roman" w:hAnsi="Times New Roman" w:cs="Times New Roman"/>
          <w:sz w:val="28"/>
          <w:szCs w:val="28"/>
        </w:rPr>
        <w:t>Досудебный порядок подачи жалоб на решения администрации, действия (бездействие) должностных лиц, уполномоченных осуществлять муниципальный контроль в сфере благоустройства, не применяется.</w:t>
      </w:r>
    </w:p>
    <w:p w:rsidR="006A3C78" w:rsidRDefault="006A3C78"/>
    <w:p w:rsidR="006A3C78" w:rsidRDefault="006A3C78"/>
    <w:p w:rsidR="006A3C78" w:rsidRDefault="006A3C78"/>
    <w:p w:rsidR="006A3C78" w:rsidRDefault="006A3C78"/>
    <w:p w:rsidR="006A3C78" w:rsidRDefault="006A3C78"/>
    <w:p w:rsidR="006A3C78" w:rsidRDefault="006A3C78"/>
    <w:p w:rsidR="006A3C78" w:rsidRDefault="006A3C78"/>
    <w:sectPr w:rsidR="006A3C78" w:rsidSect="00B5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873CE"/>
    <w:multiLevelType w:val="multilevel"/>
    <w:tmpl w:val="D3CA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03F24"/>
    <w:multiLevelType w:val="multilevel"/>
    <w:tmpl w:val="2450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17691B"/>
    <w:multiLevelType w:val="multilevel"/>
    <w:tmpl w:val="EBE2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B3EEC"/>
    <w:rsid w:val="0016033C"/>
    <w:rsid w:val="00196F55"/>
    <w:rsid w:val="001A32DC"/>
    <w:rsid w:val="00610D4C"/>
    <w:rsid w:val="006A3C78"/>
    <w:rsid w:val="008A55C3"/>
    <w:rsid w:val="008B3EEC"/>
    <w:rsid w:val="008E6CEF"/>
    <w:rsid w:val="00900E2A"/>
    <w:rsid w:val="00B565F3"/>
    <w:rsid w:val="00CF7779"/>
    <w:rsid w:val="00E928BE"/>
    <w:rsid w:val="00EA3B08"/>
    <w:rsid w:val="00EC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F3"/>
  </w:style>
  <w:style w:type="paragraph" w:styleId="1">
    <w:name w:val="heading 1"/>
    <w:basedOn w:val="a"/>
    <w:link w:val="10"/>
    <w:uiPriority w:val="9"/>
    <w:qFormat/>
    <w:rsid w:val="006A3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3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3E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3C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ategory-name">
    <w:name w:val="category-name"/>
    <w:basedOn w:val="a0"/>
    <w:rsid w:val="006A3C78"/>
  </w:style>
  <w:style w:type="character" w:customStyle="1" w:styleId="published">
    <w:name w:val="published"/>
    <w:basedOn w:val="a0"/>
    <w:rsid w:val="006A3C78"/>
  </w:style>
  <w:style w:type="character" w:customStyle="1" w:styleId="apple-converted-space">
    <w:name w:val="apple-converted-space"/>
    <w:basedOn w:val="a0"/>
    <w:rsid w:val="006A3C78"/>
  </w:style>
  <w:style w:type="character" w:customStyle="1" w:styleId="hits">
    <w:name w:val="hits"/>
    <w:basedOn w:val="a0"/>
    <w:rsid w:val="006A3C78"/>
  </w:style>
  <w:style w:type="character" w:styleId="a5">
    <w:name w:val="Hyperlink"/>
    <w:basedOn w:val="a0"/>
    <w:uiPriority w:val="99"/>
    <w:semiHidden/>
    <w:unhideWhenUsed/>
    <w:rsid w:val="006A3C78"/>
    <w:rPr>
      <w:color w:val="0000FF"/>
      <w:u w:val="single"/>
    </w:rPr>
  </w:style>
  <w:style w:type="character" w:styleId="a6">
    <w:name w:val="Emphasis"/>
    <w:basedOn w:val="a0"/>
    <w:uiPriority w:val="20"/>
    <w:qFormat/>
    <w:rsid w:val="006A3C78"/>
    <w:rPr>
      <w:i/>
      <w:iCs/>
    </w:rPr>
  </w:style>
  <w:style w:type="paragraph" w:customStyle="1" w:styleId="ConsPlusNormal">
    <w:name w:val="ConsPlusNormal"/>
    <w:link w:val="ConsPlusNormal0"/>
    <w:rsid w:val="001A32D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32D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Администрация</cp:lastModifiedBy>
  <cp:revision>9</cp:revision>
  <dcterms:created xsi:type="dcterms:W3CDTF">2022-03-17T10:25:00Z</dcterms:created>
  <dcterms:modified xsi:type="dcterms:W3CDTF">2022-03-23T12:15:00Z</dcterms:modified>
</cp:coreProperties>
</file>